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44765485"/>
        <w:docPartObj>
          <w:docPartGallery w:val="Cover Pages"/>
          <w:docPartUnique/>
        </w:docPartObj>
      </w:sdtPr>
      <w:sdtEndPr/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4E6338EE" wp14:editId="4F8BE750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4535D4A2" wp14:editId="3D2B2C42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ADDF8A" wp14:editId="10657279">
                    <wp:simplePos x="0" y="0"/>
                    <wp:positionH relativeFrom="page">
                      <wp:posOffset>222885</wp:posOffset>
                    </wp:positionH>
                    <wp:positionV relativeFrom="page">
                      <wp:posOffset>2407285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74E68" w:rsidRPr="00537B43" w:rsidRDefault="00194FDB" w:rsidP="00537B43">
                                <w:pPr>
                                  <w:jc w:val="right"/>
                                  <w:rPr>
                                    <w:rFonts w:eastAsiaTheme="majorEastAsia" w:cstheme="majorBidi"/>
                                    <w:color w:val="000000" w:themeColor="text1"/>
                                    <w:kern w:val="28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rStyle w:val="NzevChar"/>
                                      <w:rFonts w:asciiTheme="minorHAnsi" w:hAnsiTheme="minorHAnsi"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Název"/>
                                    <w:tag w:val=""/>
                                    <w:id w:val="-1100545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Style w:val="NzevChar"/>
                                    </w:rPr>
                                  </w:sdtEndPr>
                                  <w:sdtContent>
                                    <w:r w:rsidR="003A65DD">
                                      <w:rPr>
                                        <w:rStyle w:val="NzevChar"/>
                                        <w:rFonts w:asciiTheme="minorHAnsi" w:hAnsiTheme="minorHAnsi"/>
                                        <w:color w:val="000000" w:themeColor="text1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OPRAVA A VÝMALBA VELKÉHO SÁLU SD STŘELNICE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3ADDF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17.55pt;margin-top:189.55pt;width:8in;height:286.5pt;z-index:251659264;visibility:visible;mso-wrap-style:square;mso-width-percent:941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        <v:textbox inset="126pt,0,54pt,0">
                      <w:txbxContent>
                        <w:p w:rsidR="00874E68" w:rsidRPr="00537B43" w:rsidRDefault="00194FDB" w:rsidP="00537B43">
                          <w:pPr>
                            <w:jc w:val="right"/>
                            <w:rPr>
                              <w:rFonts w:eastAsiaTheme="majorEastAsia" w:cstheme="majorBidi"/>
                              <w:color w:val="000000" w:themeColor="text1"/>
                              <w:kern w:val="28"/>
                              <w:sz w:val="56"/>
                              <w:szCs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rStyle w:val="NzevChar"/>
                                <w:rFonts w:asciiTheme="minorHAnsi" w:hAnsiTheme="minorHAnsi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Název"/>
                              <w:tag w:val=""/>
                              <w:id w:val="-1100545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r w:rsidR="003A65DD">
                                <w:rPr>
                                  <w:rStyle w:val="NzevChar"/>
                                  <w:rFonts w:asciiTheme="minorHAnsi" w:hAnsiTheme="minorHAnsi"/>
                                  <w:color w:val="000000" w:themeColor="text1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OPRAVA A VÝMALBA VELKÉHO SÁLU SD STŘELNICE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:rsidR="00B229F9" w:rsidRDefault="00B229F9" w:rsidP="00B229F9"/>
    <w:p w:rsidR="00B229F9" w:rsidRPr="00B229F9" w:rsidRDefault="003C0333" w:rsidP="00B229F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0BB22" wp14:editId="50E7D8CC">
                <wp:simplePos x="0" y="0"/>
                <wp:positionH relativeFrom="margin">
                  <wp:align>center</wp:align>
                </wp:positionH>
                <wp:positionV relativeFrom="page">
                  <wp:posOffset>4373880</wp:posOffset>
                </wp:positionV>
                <wp:extent cx="7315200" cy="659130"/>
                <wp:effectExtent l="0" t="0" r="0" b="762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E68" w:rsidRPr="00BD3461" w:rsidRDefault="003A65DD" w:rsidP="00BD3461">
                            <w:pPr>
                              <w:pStyle w:val="Bezmezer"/>
                              <w:jc w:val="right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Podklad pro výběrové řízení</w:t>
                            </w: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874E68" w:rsidRPr="00BD3461" w:rsidRDefault="00874E68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BB22" id="Textové pole 3" o:spid="_x0000_s1027" type="#_x0000_t202" style="position:absolute;margin-left:0;margin-top:344.4pt;width:8in;height:51.9pt;z-index:251665408;visibility:visible;mso-wrap-style:square;mso-width-percent:941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    <v:textbox inset="126pt,0,54pt,0">
                  <w:txbxContent>
                    <w:p w:rsidR="00874E68" w:rsidRPr="00BD3461" w:rsidRDefault="003A65DD" w:rsidP="00BD3461">
                      <w:pPr>
                        <w:pStyle w:val="Bezmezer"/>
                        <w:jc w:val="right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Podklad pro výběrové řízení</w:t>
                      </w:r>
                    </w:p>
                    <w:p w:rsidR="00874E68" w:rsidRDefault="00874E68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874E68" w:rsidRPr="00BD3461" w:rsidRDefault="00874E68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C75E674" wp14:editId="6216D69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9B27473" wp14:editId="7E2A5410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9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CD2B7" wp14:editId="6B5CA1A0">
                <wp:simplePos x="0" y="0"/>
                <wp:positionH relativeFrom="page">
                  <wp:posOffset>209550</wp:posOffset>
                </wp:positionH>
                <wp:positionV relativeFrom="page">
                  <wp:posOffset>6677025</wp:posOffset>
                </wp:positionV>
                <wp:extent cx="7315200" cy="2933700"/>
                <wp:effectExtent l="0" t="0" r="0" b="0"/>
                <wp:wrapSquare wrapText="bothSides"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93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E68" w:rsidRDefault="00687A47" w:rsidP="00BD3461">
                            <w:pPr>
                              <w:pStyle w:val="Bezmezer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ab/>
                            </w:r>
                            <w:r w:rsidR="003A65DD"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A – průvodní zpráva</w:t>
                            </w:r>
                          </w:p>
                          <w:p w:rsidR="003A65DD" w:rsidRDefault="003A65DD" w:rsidP="003A65DD">
                            <w:pPr>
                              <w:pStyle w:val="Bezmezer"/>
                              <w:ind w:left="3540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B – souhrnná technická zpráva</w:t>
                            </w:r>
                          </w:p>
                          <w:p w:rsidR="00687A47" w:rsidRDefault="00687A47" w:rsidP="00BD3461">
                            <w:pPr>
                              <w:pStyle w:val="Bezmezer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874E68" w:rsidRPr="00BD3461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INVESTOR:</w:t>
                            </w:r>
                            <w:r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="003A65DD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STATUTÁRNÍ MĚSTO DĚČÍN</w:t>
                            </w:r>
                          </w:p>
                          <w:p w:rsidR="00874E68" w:rsidRPr="00BD3461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="003A65DD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MÍROVÉ NÁMĚSTÍ 1175/5</w:t>
                            </w: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="003A65DD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405 38 DĚČÍN</w:t>
                            </w:r>
                          </w:p>
                          <w:p w:rsidR="00874E68" w:rsidRPr="00BD3461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ZODP. PROJEKTANT:</w:t>
                            </w:r>
                            <w:r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Pr="00BD3461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JAN HOŠEK</w:t>
                            </w: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VYPRACOVAL</w:t>
                            </w:r>
                            <w:r w:rsidR="003A65DD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A</w:t>
                            </w: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="003A65DD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KATEŘINA KORMUNDOVÁ</w:t>
                            </w: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DATUM:</w:t>
                            </w: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 w:rsidR="00CB7795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0</w:t>
                            </w:r>
                            <w:r w:rsidR="00454F49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/201</w:t>
                            </w:r>
                            <w:r w:rsidR="00CB7795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874E68" w:rsidRDefault="00874E68" w:rsidP="00BD3461">
                            <w:pPr>
                              <w:pStyle w:val="Bezmezer"/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>ČÍSLO ZAKÁZKY:</w:t>
                            </w:r>
                            <w:r w:rsidRPr="00BD3461"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ab/>
                              <w:t>201</w:t>
                            </w:r>
                            <w:r w:rsidR="00CB7795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81</w:t>
                            </w:r>
                            <w:r w:rsidR="00454F49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5</w:t>
                            </w:r>
                            <w:r w:rsidR="003A65DD">
                              <w:rPr>
                                <w:color w:val="595959" w:themeColor="text1" w:themeTint="A6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874E68" w:rsidRPr="00BD3461" w:rsidRDefault="00874E68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D2B7" id="Textové pole 153" o:spid="_x0000_s1028" type="#_x0000_t202" style="position:absolute;margin-left:16.5pt;margin-top:525.75pt;width:8in;height:231pt;z-index:251661312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    <v:textbox inset="126pt,0,54pt,0">
                  <w:txbxContent>
                    <w:p w:rsidR="00874E68" w:rsidRDefault="00687A47" w:rsidP="00BD3461">
                      <w:pPr>
                        <w:pStyle w:val="Bezmezer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ab/>
                      </w:r>
                      <w:r w:rsidR="003A65DD">
                        <w:rPr>
                          <w:b/>
                          <w:color w:val="86CA6E"/>
                          <w:sz w:val="28"/>
                          <w:szCs w:val="28"/>
                        </w:rPr>
                        <w:t>A – průvodní zpráva</w:t>
                      </w:r>
                    </w:p>
                    <w:p w:rsidR="003A65DD" w:rsidRDefault="003A65DD" w:rsidP="003A65DD">
                      <w:pPr>
                        <w:pStyle w:val="Bezmezer"/>
                        <w:ind w:left="3540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B – souhrnná technická zpráva</w:t>
                      </w:r>
                    </w:p>
                    <w:p w:rsidR="00687A47" w:rsidRDefault="00687A47" w:rsidP="00BD3461">
                      <w:pPr>
                        <w:pStyle w:val="Bezmezer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</w:p>
                    <w:p w:rsidR="00874E68" w:rsidRDefault="00874E68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874E68" w:rsidRPr="00BD3461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INVESTOR:</w:t>
                      </w:r>
                      <w:r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="003A65DD">
                        <w:rPr>
                          <w:color w:val="595959" w:themeColor="text1" w:themeTint="A6"/>
                          <w:sz w:val="20"/>
                          <w:szCs w:val="20"/>
                        </w:rPr>
                        <w:t>STATUTÁRNÍ MĚSTO DĚČÍN</w:t>
                      </w:r>
                    </w:p>
                    <w:p w:rsidR="00874E68" w:rsidRPr="00BD3461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="003A65DD">
                        <w:rPr>
                          <w:color w:val="595959" w:themeColor="text1" w:themeTint="A6"/>
                          <w:sz w:val="20"/>
                          <w:szCs w:val="20"/>
                        </w:rPr>
                        <w:t>MÍROVÉ NÁMĚSTÍ 1175/5</w:t>
                      </w:r>
                    </w:p>
                    <w:p w:rsidR="00874E68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="003A65DD">
                        <w:rPr>
                          <w:color w:val="595959" w:themeColor="text1" w:themeTint="A6"/>
                          <w:sz w:val="20"/>
                          <w:szCs w:val="20"/>
                        </w:rPr>
                        <w:t>405 38 DĚČÍN</w:t>
                      </w:r>
                    </w:p>
                    <w:p w:rsidR="00874E68" w:rsidRPr="00BD3461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874E68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ZODP. PROJEKTANT:</w:t>
                      </w:r>
                      <w:r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Pr="00BD3461">
                        <w:rPr>
                          <w:color w:val="595959" w:themeColor="text1" w:themeTint="A6"/>
                          <w:sz w:val="20"/>
                          <w:szCs w:val="20"/>
                        </w:rPr>
                        <w:t>JAN HOŠEK</w:t>
                      </w:r>
                    </w:p>
                    <w:p w:rsidR="00874E68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VYPRACOVAL</w:t>
                      </w:r>
                      <w:r w:rsidR="003A65DD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A</w:t>
                      </w: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="003A65DD">
                        <w:rPr>
                          <w:color w:val="595959" w:themeColor="text1" w:themeTint="A6"/>
                          <w:sz w:val="20"/>
                          <w:szCs w:val="20"/>
                        </w:rPr>
                        <w:t>KATEŘINA KORMUNDOVÁ</w:t>
                      </w:r>
                    </w:p>
                    <w:p w:rsidR="00874E68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DATUM:</w:t>
                      </w: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 w:rsidR="00CB7795">
                        <w:rPr>
                          <w:color w:val="595959" w:themeColor="text1" w:themeTint="A6"/>
                          <w:sz w:val="20"/>
                          <w:szCs w:val="20"/>
                        </w:rPr>
                        <w:t>0</w:t>
                      </w:r>
                      <w:r w:rsidR="00454F49">
                        <w:rPr>
                          <w:color w:val="595959" w:themeColor="text1" w:themeTint="A6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>/201</w:t>
                      </w:r>
                      <w:r w:rsidR="00CB7795">
                        <w:rPr>
                          <w:color w:val="595959" w:themeColor="text1" w:themeTint="A6"/>
                          <w:sz w:val="20"/>
                          <w:szCs w:val="20"/>
                        </w:rPr>
                        <w:t>8</w:t>
                      </w:r>
                    </w:p>
                    <w:p w:rsidR="00874E68" w:rsidRDefault="00874E68" w:rsidP="00BD3461">
                      <w:pPr>
                        <w:pStyle w:val="Bezmezer"/>
                        <w:rPr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>ČÍSLO ZAKÁZKY:</w:t>
                      </w:r>
                      <w:r w:rsidRPr="00BD3461"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595959" w:themeColor="text1" w:themeTint="A6"/>
                          <w:sz w:val="20"/>
                          <w:szCs w:val="20"/>
                        </w:rPr>
                        <w:tab/>
                        <w:t>201</w:t>
                      </w:r>
                      <w:r w:rsidR="00CB7795">
                        <w:rPr>
                          <w:color w:val="595959" w:themeColor="text1" w:themeTint="A6"/>
                          <w:sz w:val="20"/>
                          <w:szCs w:val="20"/>
                        </w:rPr>
                        <w:t>81</w:t>
                      </w:r>
                      <w:r w:rsidR="00454F49">
                        <w:rPr>
                          <w:color w:val="595959" w:themeColor="text1" w:themeTint="A6"/>
                          <w:sz w:val="20"/>
                          <w:szCs w:val="20"/>
                        </w:rPr>
                        <w:t>5</w:t>
                      </w:r>
                      <w:r w:rsidR="003A65DD">
                        <w:rPr>
                          <w:color w:val="595959" w:themeColor="text1" w:themeTint="A6"/>
                          <w:sz w:val="20"/>
                          <w:szCs w:val="20"/>
                        </w:rPr>
                        <w:t>2</w:t>
                      </w:r>
                    </w:p>
                    <w:p w:rsidR="00874E68" w:rsidRPr="00BD3461" w:rsidRDefault="00874E68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DB" w:rsidRDefault="00194FDB" w:rsidP="00B229F9">
      <w:r>
        <w:separator/>
      </w:r>
    </w:p>
  </w:endnote>
  <w:endnote w:type="continuationSeparator" w:id="0">
    <w:p w:rsidR="00194FDB" w:rsidRDefault="00194FDB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E68" w:rsidRDefault="00874E68" w:rsidP="00B229F9">
    <w:pPr>
      <w:pStyle w:val="Zpat"/>
    </w:pPr>
  </w:p>
  <w:p w:rsidR="00874E68" w:rsidRDefault="00874E68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8FCE8F" wp14:editId="07F424FC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4E68" w:rsidRDefault="00874E68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9A1E42F" wp14:editId="02BBBE2A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4E68" w:rsidRDefault="00874E68" w:rsidP="00B229F9">
    <w:pPr>
      <w:pStyle w:val="Zpat"/>
    </w:pPr>
    <w:r>
      <w:t>JAN HOŠEK | MIKULÁŠOVICE 795 | MIKULÁŠOVICE 407 79</w:t>
    </w:r>
  </w:p>
  <w:p w:rsidR="00874E68" w:rsidRDefault="00874E68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DB" w:rsidRDefault="00194FDB" w:rsidP="00B229F9">
      <w:r>
        <w:separator/>
      </w:r>
    </w:p>
  </w:footnote>
  <w:footnote w:type="continuationSeparator" w:id="0">
    <w:p w:rsidR="00194FDB" w:rsidRDefault="00194FDB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F2"/>
    <w:rsid w:val="00037762"/>
    <w:rsid w:val="00041D12"/>
    <w:rsid w:val="00057F39"/>
    <w:rsid w:val="00097A7D"/>
    <w:rsid w:val="000F15F2"/>
    <w:rsid w:val="00130B4D"/>
    <w:rsid w:val="00194FDB"/>
    <w:rsid w:val="001B0A67"/>
    <w:rsid w:val="001D7A11"/>
    <w:rsid w:val="001F6B4C"/>
    <w:rsid w:val="00207BA5"/>
    <w:rsid w:val="00213341"/>
    <w:rsid w:val="002654A9"/>
    <w:rsid w:val="0029452D"/>
    <w:rsid w:val="002A7032"/>
    <w:rsid w:val="003A65DD"/>
    <w:rsid w:val="003C0333"/>
    <w:rsid w:val="003F30CB"/>
    <w:rsid w:val="003F3F49"/>
    <w:rsid w:val="0044072B"/>
    <w:rsid w:val="00454F49"/>
    <w:rsid w:val="00483409"/>
    <w:rsid w:val="0048624A"/>
    <w:rsid w:val="004B1EF8"/>
    <w:rsid w:val="005129EB"/>
    <w:rsid w:val="0052302B"/>
    <w:rsid w:val="00537B43"/>
    <w:rsid w:val="005D0620"/>
    <w:rsid w:val="00605A9A"/>
    <w:rsid w:val="00687A47"/>
    <w:rsid w:val="00805EE9"/>
    <w:rsid w:val="00874E68"/>
    <w:rsid w:val="008D5FBC"/>
    <w:rsid w:val="00957A31"/>
    <w:rsid w:val="009717FD"/>
    <w:rsid w:val="00A110B1"/>
    <w:rsid w:val="00A551F4"/>
    <w:rsid w:val="00A65E46"/>
    <w:rsid w:val="00B01127"/>
    <w:rsid w:val="00B229F9"/>
    <w:rsid w:val="00B361EE"/>
    <w:rsid w:val="00BD0939"/>
    <w:rsid w:val="00BD3461"/>
    <w:rsid w:val="00BE5540"/>
    <w:rsid w:val="00C464A6"/>
    <w:rsid w:val="00C7547A"/>
    <w:rsid w:val="00CB7795"/>
    <w:rsid w:val="00CD674C"/>
    <w:rsid w:val="00D16517"/>
    <w:rsid w:val="00D85B6B"/>
    <w:rsid w:val="00DD3D38"/>
    <w:rsid w:val="00DE3525"/>
    <w:rsid w:val="00DF42E1"/>
    <w:rsid w:val="00E35178"/>
    <w:rsid w:val="00E63210"/>
    <w:rsid w:val="00EB36B5"/>
    <w:rsid w:val="00ED78A2"/>
    <w:rsid w:val="00F25E10"/>
    <w:rsid w:val="00F5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AECFD"/>
  <w15:chartTrackingRefBased/>
  <w15:docId w15:val="{D47B5556-F89C-4248-BFA8-770EBDE4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PŘÍSTAVEB K RD Č.P. 719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OPRAVA A VÝMALBA VELKÉHO SÁLU SD STŘELNICE</dc:title>
  <dc:subject>K.Ú.MIKULÁŠOVICE</dc:subject>
  <dc:creator>Windows User</dc:creator>
  <cp:keywords/>
  <dc:description/>
  <cp:lastModifiedBy>Jan Hosek</cp:lastModifiedBy>
  <cp:revision>23</cp:revision>
  <cp:lastPrinted>2018-05-07T17:29:00Z</cp:lastPrinted>
  <dcterms:created xsi:type="dcterms:W3CDTF">2015-06-25T21:57:00Z</dcterms:created>
  <dcterms:modified xsi:type="dcterms:W3CDTF">2018-05-25T09:57:00Z</dcterms:modified>
</cp:coreProperties>
</file>